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24C" w:rsidRPr="00C3024C" w:rsidRDefault="00C3024C" w:rsidP="00C3024C">
      <w:pPr>
        <w:shd w:val="clear" w:color="auto" w:fill="FFFFFF"/>
        <w:spacing w:after="12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111111"/>
          <w:kern w:val="36"/>
          <w:sz w:val="40"/>
          <w:szCs w:val="40"/>
        </w:rPr>
      </w:pPr>
      <w:r w:rsidRPr="00C3024C">
        <w:rPr>
          <w:rFonts w:ascii="Arial" w:eastAsia="Times New Roman" w:hAnsi="Arial" w:cs="Arial"/>
          <w:b/>
          <w:bCs/>
          <w:color w:val="111111"/>
          <w:kern w:val="36"/>
          <w:sz w:val="40"/>
          <w:szCs w:val="40"/>
        </w:rPr>
        <w:t>Ochrana osobných údajov</w:t>
      </w:r>
    </w:p>
    <w:p w:rsid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Základným poslaním Slovenskej pošty, a. s., (ďalej len SP) vyplývajúcim aj so zákona č. 324/2011 Z. z. o poštových službách a o zmene a doplnení niektorých zákonov je poskytovanie kvalitných, spoľahlivých a efektívnych poštových služieb na poštovom trhu. Pre úspešné naplnenie tohto poslania je nevyhnutné zabezpečiť adekvátnu ochranu všetkým aktívam SP, zabezpečiť minimalizáciu možných strát v súlade s platnou legislatívou a medzinárodnými štandardmi a normami. Bezpečnosť je neoddeliteľnou súčasťou všetkých činností SP.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Ochrana súkromia v súvislosti so spracúvaním osobných údajov, patrí medzi základné ľudské práva. Chrániť práva fyzických osôb pred neoprávneným zasahovaním do ich súkromného života pri spracúvaní ich osobných údajov je zároveň v súlade s čl. 19 ústavy SR, nakoľko osobné údaje môžeme vnímať ako kľúč do nášho súkromia.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S cieľom zabezpečiť ochranu základných práv a slobôd fyzických osôb v súvislosti so spracúvaním osobných údajov a prispieť k voľnému toku údajov medzi členskými štátmi Európskej únie, bolo prijaté Nariadenie Európskeho parlamentu a Rady (EÚ) 2016/679 z 27. apríla 2016 o ochrane fyzických osôb pri spracúvaní osobných údajov a o voľnom pohybe takýchto údajov, ktorým sa zrušuje smernica 95/46, ktoré nadobudlo účinnosť dňa 24. mája 2016 a uplatňovať sa začne dňa 25. mája 2018, uplynutím dvojročného prechodného obdobia. Uvedené nariadenie je všeobecne známe pod názvom „GDPR“ (</w:t>
      </w:r>
      <w:proofErr w:type="spellStart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General</w:t>
      </w:r>
      <w:proofErr w:type="spellEnd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 </w:t>
      </w:r>
      <w:proofErr w:type="spellStart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Data</w:t>
      </w:r>
      <w:proofErr w:type="spellEnd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 </w:t>
      </w:r>
      <w:proofErr w:type="spellStart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Protection</w:t>
      </w:r>
      <w:proofErr w:type="spellEnd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 </w:t>
      </w:r>
      <w:proofErr w:type="spellStart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Regulation</w:t>
      </w:r>
      <w:proofErr w:type="spellEnd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).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Nariadenie je podľa článku 288 Zmluvy o fungovaní Európskej únie (ďalej len „ZFEU“) všeobecne platný, priamo aplikovateľný právny akt primárneho práva únie, upravujúci pravidlá týkajúce sa ochrany fyzických osôb v súvislosti so spracúvaním osobných údajov a voľného pohybu osobných údajov jednotne pre všetky členské štáty. Z dôvodu dodržania záväzkov Slovenskej republiky vyplývajúcich zo ZFEU bol prijatý nový zákon č.18/2018 Z. z. o ochrane osobných údajov a o zmene a doplnení niektorých zákonov. Cieľom nového zákona je harmonizácia právnej úpravy spracúvania osobných údajov fyzických osôb v právnom poriadku Slovenskej republiky s novou komunitárnou právnou úpravou spracúvania a ochrany osobných údajov obsiahnutou v GDPR.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V súvislosti so spracúvaním Vašich osobných údajov zo strany SP ako prevádzkovateľa, Vám ako osobe, ktorej osobné údaje spracúvame (ďalej len „dotknutá osoba“) týmto poskytujeme informácie podľa článkov 13 a 14 GDPR, ktoré sme koncipovali formou otázok, a to tak, aby tieto informácie boli pre Vás zrozumiteľné, prehľadné a praktické: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</w:rPr>
        <w:t>1) Kto je prevádzkovateľom Vašich osobných údajov?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    Slovenská pošta, a. s.</w:t>
      </w: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br/>
        <w:t>    Partizánska cesta 9                                </w:t>
      </w: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br/>
        <w:t>    975 99 Banská Bystrica                         </w:t>
      </w: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br/>
        <w:t>    IČO  36 631 124, DIČ 2021879959       </w:t>
      </w: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br/>
      </w: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lastRenderedPageBreak/>
        <w:t>    IČ DPH  SK 2021879959                 </w:t>
      </w: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br/>
        <w:t>    Obchodný register Okresného súdu  Banská  Bystrica, Oddiel Sa, vložka č. 803/ S           </w:t>
      </w:r>
    </w:p>
    <w:p w:rsidR="00C3024C" w:rsidRPr="00C3024C" w:rsidRDefault="00C3024C" w:rsidP="00C3024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Naša spoločnosť má zodpovednú osobu na ochranu osobných údajov, ktorá dohliada na riadne spracúvanie osobných údajov a na ktorú sa môžete kedykoľvek obrátiť, a to písomne na adrese Slovenská pošta, a. s., Odbor ochrany údajov, Partizánska cesta 9, 975 99 Banská Bystrica, alebo elektronicky na adrese </w:t>
      </w:r>
      <w:hyperlink r:id="rId5" w:history="1">
        <w:r w:rsidRPr="00C3024C">
          <w:rPr>
            <w:rFonts w:ascii="Times New Roman" w:eastAsia="Times New Roman" w:hAnsi="Times New Roman" w:cs="Times New Roman"/>
            <w:color w:val="0088CC"/>
            <w:sz w:val="24"/>
            <w:szCs w:val="24"/>
          </w:rPr>
          <w:t>zodpovedna.osoba@slposta.sk</w:t>
        </w:r>
      </w:hyperlink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.                       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</w:rPr>
        <w:t>2) Prečo spracúvame Vaše osobné údaje a na aké účely?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SP ako prevádzkovateľ spracúva Vaše osobné údaje najmä za účelom poskytovania poštových služieb a poštového platobného styku. Právnym základom spracúvania osobných údajov je:</w:t>
      </w:r>
    </w:p>
    <w:p w:rsidR="00C3024C" w:rsidRPr="00C3024C" w:rsidRDefault="00C3024C" w:rsidP="00C3024C">
      <w:pPr>
        <w:numPr>
          <w:ilvl w:val="0"/>
          <w:numId w:val="1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zákon č. 324/2011 Z. z. o poštových službách a o zmene a doplnení niektorých zákonov (ďalej len zákon o poštových službách),</w:t>
      </w:r>
    </w:p>
    <w:p w:rsidR="00C3024C" w:rsidRPr="00C3024C" w:rsidRDefault="00C3024C" w:rsidP="00C3024C">
      <w:pPr>
        <w:numPr>
          <w:ilvl w:val="0"/>
          <w:numId w:val="1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zákon č. 297/2008 Z. z. o ochrane pred legalizáciou príjmov z trestnej činnosti a o ochrane pred financovaním terorizmu a o zmene a doplnení niektorých zákonov, ktorý oprávňuje SP vykonávať identifikáciu a overenie identifikácie klienta pri vykonávaní obchodnej operácie, ktorej hodnota dosiahne najmenej 1 000 €.  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SP spracúva osobné údaje aj pre marketingové účely, pokiaľ od Vás máme udelený dobrovoľný súhlas. Udelený súhlas, môžete kedykoľvek odvolať na obchodnom mieste SP alebo prostredníctvom písomnej žiadosti na korešpondenčnej adrese - Slovenská pošta, a. s., Oddelenie </w:t>
      </w:r>
      <w:proofErr w:type="spellStart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back</w:t>
      </w:r>
      <w:proofErr w:type="spellEnd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 </w:t>
      </w:r>
      <w:proofErr w:type="spellStart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office</w:t>
      </w:r>
      <w:proofErr w:type="spellEnd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 pobočkovej siete (BOPS), Komenského 16, 975 88 Banská Bystrica.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SP spracúva osobné údaje aj ako sprostredkovateľ na základe pokynov prevádzkovateľov dohodnutých v sprostredkovateľských zmluvách v zmysle čl.28 a 29 GDPR.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SP ako sprostredkovateľ spracúva osobné údaje najmä na:</w:t>
      </w:r>
    </w:p>
    <w:p w:rsidR="00C3024C" w:rsidRPr="00C3024C" w:rsidRDefault="00C3024C" w:rsidP="00C3024C">
      <w:pPr>
        <w:numPr>
          <w:ilvl w:val="0"/>
          <w:numId w:val="2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doručovanie dôchodkov a vyplatenie dávok,</w:t>
      </w:r>
    </w:p>
    <w:p w:rsidR="00C3024C" w:rsidRPr="00C3024C" w:rsidRDefault="00C3024C" w:rsidP="00C3024C">
      <w:pPr>
        <w:numPr>
          <w:ilvl w:val="0"/>
          <w:numId w:val="2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poskytovanie elektronických služieb štátu (IOM) ,</w:t>
      </w:r>
    </w:p>
    <w:p w:rsidR="00C3024C" w:rsidRPr="00C3024C" w:rsidRDefault="00C3024C" w:rsidP="00C3024C">
      <w:pPr>
        <w:numPr>
          <w:ilvl w:val="0"/>
          <w:numId w:val="2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poskytovanie SIPO,</w:t>
      </w:r>
    </w:p>
    <w:p w:rsidR="00C3024C" w:rsidRPr="00C3024C" w:rsidRDefault="00C3024C" w:rsidP="00C3024C">
      <w:pPr>
        <w:numPr>
          <w:ilvl w:val="0"/>
          <w:numId w:val="2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poskytovanie služieb Poštovej banky, a. s.,</w:t>
      </w:r>
    </w:p>
    <w:p w:rsidR="00C3024C" w:rsidRPr="00C3024C" w:rsidRDefault="00C3024C" w:rsidP="00C3024C">
      <w:pPr>
        <w:numPr>
          <w:ilvl w:val="0"/>
          <w:numId w:val="2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poskytovanie platobného styku pre SPPS, a. s.,</w:t>
      </w:r>
    </w:p>
    <w:p w:rsidR="00C3024C" w:rsidRPr="00C3024C" w:rsidRDefault="00C3024C" w:rsidP="00C3024C">
      <w:pPr>
        <w:numPr>
          <w:ilvl w:val="0"/>
          <w:numId w:val="2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poskytovanie služby Western </w:t>
      </w:r>
      <w:proofErr w:type="spellStart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Union</w:t>
      </w:r>
      <w:proofErr w:type="spellEnd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,),</w:t>
      </w:r>
    </w:p>
    <w:p w:rsidR="00C3024C" w:rsidRPr="00C3024C" w:rsidRDefault="00C3024C" w:rsidP="00C3024C">
      <w:pPr>
        <w:numPr>
          <w:ilvl w:val="0"/>
          <w:numId w:val="2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vybavenie žiadostí o vrátenie súdnych a správnych poplatkov resp. o vyplatenie výdavkov,</w:t>
      </w:r>
    </w:p>
    <w:p w:rsidR="00C3024C" w:rsidRPr="00C3024C" w:rsidRDefault="00C3024C" w:rsidP="00C3024C">
      <w:pPr>
        <w:numPr>
          <w:ilvl w:val="0"/>
          <w:numId w:val="2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poskytovanie služieb telekomunikačnej spoločnosti SWAN,</w:t>
      </w:r>
    </w:p>
    <w:p w:rsidR="00C3024C" w:rsidRPr="00C3024C" w:rsidRDefault="00C3024C" w:rsidP="00C3024C">
      <w:pPr>
        <w:numPr>
          <w:ilvl w:val="0"/>
          <w:numId w:val="2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sprostredkovanie prihlášky (prípadne zmeny a odhlášky) do Evidencie platiteľov úhrady podľa platného zákona o úhrade za služby verejnosti poskytované Rozhlasom a televíziou Slovenska.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</w:rPr>
        <w:t>3) Aké máme oprávnené záujmy pre spracúvanie osobných údajov?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Na základe oprávnených záujmov SP spracúva osobné údaje:</w:t>
      </w:r>
    </w:p>
    <w:p w:rsidR="00C3024C" w:rsidRPr="00C3024C" w:rsidRDefault="00C3024C" w:rsidP="00C3024C">
      <w:pPr>
        <w:numPr>
          <w:ilvl w:val="0"/>
          <w:numId w:val="3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na marketingové účely  (Poštová karta – Bonusový program),</w:t>
      </w:r>
    </w:p>
    <w:p w:rsidR="00C3024C" w:rsidRPr="00C3024C" w:rsidRDefault="00C3024C" w:rsidP="00C3024C">
      <w:pPr>
        <w:numPr>
          <w:ilvl w:val="0"/>
          <w:numId w:val="3"/>
        </w:numPr>
        <w:shd w:val="clear" w:color="auto" w:fill="FFFFFF"/>
        <w:spacing w:after="0" w:line="240" w:lineRule="auto"/>
        <w:ind w:left="360" w:right="360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na účely prevencie bezpečnosti, ochrany osôb, majetku a pošte zverených hodnôt (Kamerové systémy)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</w:rPr>
        <w:lastRenderedPageBreak/>
        <w:t>4) Aké subjekty majú prístup k Vašim osobným údajom?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Pre zaistenie riadneho fungovania našej spoločnosti majú prístup k osobným údajom aj tretie subjekty. Ide najmä o poskytovateľov IT služieb, služieb likvidácie papierových nosičov, audítorov a ďalšie osoby, ktorí poskytujú služby pre Slovenskú poštu a s ktorými máme uzavreté korektné zmluvy o spracúvaní osobných údajov.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</w:rPr>
        <w:t>5) Uskutočňuje Slovenská pošta prenos osobných údajov do tretích krajín?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SP elektronicky prenáša adresné osobné údaje adresátov a odosielateľov do krajín, ktoré sú miestom doručenia zásielok a to za účelom skvalitnenia a urýchlenia doručenia.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</w:rPr>
        <w:t>6) Aké dlhé obdobie máme uložené Vaše osobné údaje?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Osobné údaje, ktoré SP spracúva na základe zákona o poštových službách v prevádzkových dokladoch a službách uchováva prevažne na dobu troch rokov. V niektorých prípadoch na základe iných zákonov na obdobie, ktoré je vyžadované príslušnými právnymi predpismi v súlade so zákonom o archívoch a registratúrach.  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Osobné údaje poskytnuté na marketingové účely na základe súhlasu sú uchovávané v súlade so zmluvou o Bonusovom programe (Poštová karta). 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</w:rPr>
        <w:t>7) Aké máte práva v súvislosti so spracúvaním osobných údajov?</w:t>
      </w: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             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Máte právo kedykoľvek sa obrátiť na osobu, ktorá je v SP zodpovedná za ochranu osobných údajov a požadovať informácie a prístup k osobným údajom týkajúcich sa Vás ako dotknutej osoby. Ďalej máte právo na opravu nepresných a neúplných osobných údajov, právo na vymazanie osobných údajov, právo na obmedzenie spracúvania osobných údajov, právo namietať proti spracúvaniu a právo na prenosnosť osobných údajov, právo na odvolanie súhlasu, právo na uplatnenie námietky proti profilovaniu a automatizovanému rozhodovaniu, právo podať sťažnosť dozornému orgánu, ktorým je Úrad na ochranu osobných údajov SR.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</w:rPr>
        <w:t>8) Používame profilovanie a automatizované rozhodovanie pri spracúvaní Vašich osobných údajov?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SP v rámci svojich aktivít nevyužíva automatizované rozhodovanie a profilovanie.</w:t>
      </w:r>
    </w:p>
    <w:p w:rsidR="00C3024C" w:rsidRPr="00C3024C" w:rsidRDefault="00C3024C" w:rsidP="00C3024C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 </w:t>
      </w:r>
    </w:p>
    <w:p w:rsidR="00C3024C" w:rsidRPr="00C3024C" w:rsidRDefault="00C3024C" w:rsidP="00C3024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64646"/>
          <w:sz w:val="24"/>
          <w:szCs w:val="24"/>
        </w:rPr>
      </w:pPr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V prípade záujmu o podrobnejšie informácie nás neváhajte kontaktovať e-mailom na adrese </w:t>
      </w:r>
      <w:hyperlink r:id="rId6" w:history="1">
        <w:r w:rsidRPr="00C3024C">
          <w:rPr>
            <w:rFonts w:ascii="Times New Roman" w:eastAsia="Times New Roman" w:hAnsi="Times New Roman" w:cs="Times New Roman"/>
            <w:color w:val="0088CC"/>
            <w:sz w:val="24"/>
            <w:szCs w:val="24"/>
          </w:rPr>
          <w:t>zodpovedna.osoba@slposta.sk</w:t>
        </w:r>
      </w:hyperlink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, telefonicky na </w:t>
      </w:r>
      <w:proofErr w:type="spellStart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>infolinke</w:t>
      </w:r>
      <w:proofErr w:type="spellEnd"/>
      <w:r w:rsidRPr="00C3024C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 0850 122 413 alebo písomne na adrese: Slovenská pošta, a. s., Odbor ochrany údajov, Partizánska cesta 9, 975 99 Banská Bystrica.</w:t>
      </w:r>
    </w:p>
    <w:p w:rsidR="00C0012C" w:rsidRPr="00C3024C" w:rsidRDefault="00C0012C">
      <w:pPr>
        <w:rPr>
          <w:rFonts w:ascii="Times New Roman" w:hAnsi="Times New Roman" w:cs="Times New Roman"/>
          <w:sz w:val="24"/>
          <w:szCs w:val="24"/>
        </w:rPr>
      </w:pPr>
    </w:p>
    <w:sectPr w:rsidR="00C0012C" w:rsidRPr="00C30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E281B"/>
    <w:multiLevelType w:val="multilevel"/>
    <w:tmpl w:val="A86260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1A3A2C"/>
    <w:multiLevelType w:val="multilevel"/>
    <w:tmpl w:val="DEB2EF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4856C5"/>
    <w:multiLevelType w:val="multilevel"/>
    <w:tmpl w:val="3CCCE1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3024C"/>
    <w:rsid w:val="00C0012C"/>
    <w:rsid w:val="00C30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302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3024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lnweb">
    <w:name w:val="Normal (Web)"/>
    <w:basedOn w:val="Normln"/>
    <w:uiPriority w:val="99"/>
    <w:semiHidden/>
    <w:unhideWhenUsed/>
    <w:rsid w:val="00C30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C3024C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302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5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dpovedna.osoba@slposta.sk" TargetMode="External"/><Relationship Id="rId5" Type="http://schemas.openxmlformats.org/officeDocument/2006/relationships/hyperlink" Target="mailto:zodpovedna.osoba@slposta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1147</Words>
  <Characters>6538</Characters>
  <Application>Microsoft Office Word</Application>
  <DocSecurity>0</DocSecurity>
  <Lines>54</Lines>
  <Paragraphs>15</Paragraphs>
  <ScaleCrop>false</ScaleCrop>
  <Company/>
  <LinksUpToDate>false</LinksUpToDate>
  <CharactersWithSpaces>7670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2018-06-12T08:33:00Z</dcterms:created>
  <dcterms:modified xsi:type="dcterms:W3CDTF">2018-06-12T08:33:00Z</dcterms:modified>
</cp:coreProperties>
</file>